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98A" w:rsidRPr="00EC298A" w:rsidRDefault="00EC298A" w:rsidP="00EC298A">
      <w:pPr>
        <w:shd w:val="clear" w:color="auto" w:fill="FFFFFF"/>
        <w:rPr>
          <w:rFonts w:ascii="Segoe UI" w:eastAsia="Times New Roman" w:hAnsi="Segoe UI" w:cs="Segoe UI"/>
          <w:color w:val="000000"/>
          <w:sz w:val="20"/>
          <w:szCs w:val="20"/>
          <w:lang w:val="es-ES"/>
        </w:rPr>
      </w:pPr>
      <w:proofErr w:type="spellStart"/>
      <w:r w:rsidRPr="00EC298A">
        <w:rPr>
          <w:rFonts w:ascii="Arial" w:eastAsia="Times New Roman" w:hAnsi="Arial" w:cs="Arial"/>
          <w:b/>
          <w:bCs/>
          <w:color w:val="000000"/>
          <w:sz w:val="36"/>
          <w:szCs w:val="36"/>
          <w:lang w:val="es-ES"/>
        </w:rPr>
        <w:t>Fetii</w:t>
      </w:r>
      <w:proofErr w:type="spellEnd"/>
      <w:r w:rsidRPr="00EC298A">
        <w:rPr>
          <w:rFonts w:ascii="Arial" w:eastAsia="Times New Roman" w:hAnsi="Arial" w:cs="Arial"/>
          <w:b/>
          <w:bCs/>
          <w:color w:val="000000"/>
          <w:sz w:val="36"/>
          <w:szCs w:val="36"/>
          <w:lang w:val="es-ES"/>
        </w:rPr>
        <w:t xml:space="preserve"> cu </w:t>
      </w:r>
      <w:proofErr w:type="spellStart"/>
      <w:r w:rsidRPr="00EC298A">
        <w:rPr>
          <w:rFonts w:ascii="Arial" w:eastAsia="Times New Roman" w:hAnsi="Arial" w:cs="Arial"/>
          <w:b/>
          <w:bCs/>
          <w:color w:val="000000"/>
          <w:sz w:val="36"/>
          <w:szCs w:val="36"/>
          <w:lang w:val="es-ES"/>
        </w:rPr>
        <w:t>greutate</w:t>
      </w:r>
      <w:proofErr w:type="spellEnd"/>
      <w:r w:rsidRPr="00EC298A">
        <w:rPr>
          <w:rFonts w:ascii="Arial" w:eastAsia="Times New Roman" w:hAnsi="Arial" w:cs="Arial"/>
          <w:b/>
          <w:bCs/>
          <w:color w:val="000000"/>
          <w:sz w:val="36"/>
          <w:szCs w:val="36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b/>
          <w:bCs/>
          <w:color w:val="000000"/>
          <w:sz w:val="36"/>
          <w:szCs w:val="36"/>
          <w:lang w:val="es-ES"/>
        </w:rPr>
        <w:t>foarte</w:t>
      </w:r>
      <w:proofErr w:type="spellEnd"/>
      <w:r w:rsidRPr="00EC298A">
        <w:rPr>
          <w:rFonts w:ascii="Arial" w:eastAsia="Times New Roman" w:hAnsi="Arial" w:cs="Arial"/>
          <w:b/>
          <w:bCs/>
          <w:color w:val="000000"/>
          <w:sz w:val="36"/>
          <w:szCs w:val="36"/>
          <w:lang w:val="es-ES"/>
        </w:rPr>
        <w:t xml:space="preserve"> mica la </w:t>
      </w:r>
      <w:proofErr w:type="spellStart"/>
      <w:r w:rsidRPr="00EC298A">
        <w:rPr>
          <w:rFonts w:ascii="Arial" w:eastAsia="Times New Roman" w:hAnsi="Arial" w:cs="Arial"/>
          <w:b/>
          <w:bCs/>
          <w:color w:val="000000"/>
          <w:sz w:val="36"/>
          <w:szCs w:val="36"/>
          <w:lang w:val="es-ES"/>
        </w:rPr>
        <w:t>nastere</w:t>
      </w:r>
      <w:proofErr w:type="spellEnd"/>
      <w:r w:rsidRPr="00EC298A">
        <w:rPr>
          <w:rFonts w:ascii="Arial" w:eastAsia="Times New Roman" w:hAnsi="Arial" w:cs="Arial"/>
          <w:b/>
          <w:bCs/>
          <w:color w:val="000000"/>
          <w:sz w:val="36"/>
          <w:szCs w:val="36"/>
          <w:lang w:val="es-ES"/>
        </w:rPr>
        <w:t xml:space="preserve">, </w:t>
      </w:r>
      <w:proofErr w:type="spellStart"/>
      <w:r w:rsidRPr="00EC298A">
        <w:rPr>
          <w:rFonts w:ascii="Arial" w:eastAsia="Times New Roman" w:hAnsi="Arial" w:cs="Arial"/>
          <w:b/>
          <w:bCs/>
          <w:color w:val="000000"/>
          <w:sz w:val="36"/>
          <w:szCs w:val="36"/>
          <w:lang w:val="es-ES"/>
        </w:rPr>
        <w:t>nastere</w:t>
      </w:r>
      <w:proofErr w:type="spellEnd"/>
      <w:r w:rsidRPr="00EC298A">
        <w:rPr>
          <w:rFonts w:ascii="Arial" w:eastAsia="Times New Roman" w:hAnsi="Arial" w:cs="Arial"/>
          <w:b/>
          <w:bCs/>
          <w:color w:val="000000"/>
          <w:sz w:val="36"/>
          <w:szCs w:val="36"/>
          <w:lang w:val="es-ES"/>
        </w:rPr>
        <w:t xml:space="preserve"> prematura </w:t>
      </w:r>
      <w:proofErr w:type="spellStart"/>
      <w:r w:rsidRPr="00EC298A">
        <w:rPr>
          <w:rFonts w:ascii="Arial" w:eastAsia="Times New Roman" w:hAnsi="Arial" w:cs="Arial"/>
          <w:b/>
          <w:bCs/>
          <w:color w:val="000000"/>
          <w:sz w:val="36"/>
          <w:szCs w:val="36"/>
          <w:lang w:val="es-ES"/>
        </w:rPr>
        <w:t>sau</w:t>
      </w:r>
      <w:proofErr w:type="spellEnd"/>
      <w:r w:rsidRPr="00EC298A">
        <w:rPr>
          <w:rFonts w:ascii="Arial" w:eastAsia="Times New Roman" w:hAnsi="Arial" w:cs="Arial"/>
          <w:b/>
          <w:bCs/>
          <w:color w:val="000000"/>
          <w:sz w:val="36"/>
          <w:szCs w:val="36"/>
          <w:lang w:val="es-ES"/>
        </w:rPr>
        <w:t xml:space="preserve"> </w:t>
      </w:r>
      <w:proofErr w:type="spellStart"/>
      <w:proofErr w:type="gramStart"/>
      <w:r w:rsidRPr="00EC298A">
        <w:rPr>
          <w:rFonts w:ascii="Arial" w:eastAsia="Times New Roman" w:hAnsi="Arial" w:cs="Arial"/>
          <w:b/>
          <w:bCs/>
          <w:color w:val="000000"/>
          <w:sz w:val="36"/>
          <w:szCs w:val="36"/>
          <w:lang w:val="es-ES"/>
        </w:rPr>
        <w:t>avort</w:t>
      </w:r>
      <w:proofErr w:type="spellEnd"/>
      <w:r w:rsidRPr="00EC298A">
        <w:rPr>
          <w:rFonts w:ascii="Arial" w:eastAsia="Times New Roman" w:hAnsi="Arial" w:cs="Arial"/>
          <w:b/>
          <w:bCs/>
          <w:color w:val="000000"/>
          <w:sz w:val="36"/>
          <w:szCs w:val="36"/>
          <w:lang w:val="es-ES"/>
        </w:rPr>
        <w:t xml:space="preserve"> ?</w:t>
      </w:r>
      <w:proofErr w:type="gramEnd"/>
      <w:r w:rsidRPr="00EC298A">
        <w:rPr>
          <w:rFonts w:ascii="Arial" w:eastAsia="Times New Roman" w:hAnsi="Arial" w:cs="Arial"/>
          <w:b/>
          <w:bCs/>
          <w:color w:val="000000"/>
          <w:sz w:val="36"/>
          <w:szCs w:val="36"/>
          <w:lang w:val="es-ES"/>
        </w:rPr>
        <w:t xml:space="preserve"> - o problema </w:t>
      </w:r>
      <w:proofErr w:type="spellStart"/>
      <w:r w:rsidRPr="00EC298A">
        <w:rPr>
          <w:rFonts w:ascii="Arial" w:eastAsia="Times New Roman" w:hAnsi="Arial" w:cs="Arial"/>
          <w:b/>
          <w:bCs/>
          <w:color w:val="000000"/>
          <w:sz w:val="36"/>
          <w:szCs w:val="36"/>
          <w:lang w:val="es-ES"/>
        </w:rPr>
        <w:t>pentru</w:t>
      </w:r>
      <w:proofErr w:type="spellEnd"/>
      <w:r w:rsidRPr="00EC298A">
        <w:rPr>
          <w:rFonts w:ascii="Arial" w:eastAsia="Times New Roman" w:hAnsi="Arial" w:cs="Arial"/>
          <w:b/>
          <w:bCs/>
          <w:color w:val="000000"/>
          <w:sz w:val="36"/>
          <w:szCs w:val="36"/>
          <w:lang w:val="es-ES"/>
        </w:rPr>
        <w:t xml:space="preserve"> Romania</w:t>
      </w:r>
    </w:p>
    <w:p w:rsidR="00EC298A" w:rsidRPr="00EC298A" w:rsidRDefault="00EC298A" w:rsidP="00EC298A">
      <w:pPr>
        <w:shd w:val="clear" w:color="auto" w:fill="FFFFFF"/>
        <w:rPr>
          <w:rFonts w:ascii="Segoe UI" w:eastAsia="Times New Roman" w:hAnsi="Segoe UI" w:cs="Segoe UI"/>
          <w:color w:val="000000"/>
          <w:sz w:val="20"/>
          <w:szCs w:val="20"/>
          <w:lang w:val="es-ES"/>
        </w:rPr>
      </w:pPr>
      <w:r w:rsidRPr="00EC298A">
        <w:rPr>
          <w:rFonts w:ascii="Arial" w:eastAsia="Times New Roman" w:hAnsi="Arial" w:cs="Arial"/>
          <w:color w:val="000000"/>
          <w:lang w:val="es-ES"/>
        </w:rPr>
        <w:t> </w:t>
      </w:r>
    </w:p>
    <w:p w:rsidR="00EC298A" w:rsidRPr="00EC298A" w:rsidRDefault="00EC298A" w:rsidP="00EC298A">
      <w:pPr>
        <w:shd w:val="clear" w:color="auto" w:fill="FFFFFF"/>
        <w:rPr>
          <w:rFonts w:ascii="Segoe UI" w:eastAsia="Times New Roman" w:hAnsi="Segoe UI" w:cs="Segoe UI"/>
          <w:color w:val="000000"/>
          <w:sz w:val="20"/>
          <w:szCs w:val="20"/>
          <w:lang w:val="es-ES"/>
        </w:rPr>
      </w:pPr>
      <w:r w:rsidRPr="00EC298A">
        <w:rPr>
          <w:rFonts w:ascii="Arial" w:eastAsia="Times New Roman" w:hAnsi="Arial" w:cs="Arial"/>
          <w:color w:val="000000"/>
          <w:lang w:val="es-ES"/>
        </w:rPr>
        <w:t> </w:t>
      </w:r>
    </w:p>
    <w:p w:rsidR="00EC298A" w:rsidRPr="00EC298A" w:rsidRDefault="00EC298A" w:rsidP="00EC298A">
      <w:pPr>
        <w:shd w:val="clear" w:color="auto" w:fill="FFFFFF"/>
        <w:rPr>
          <w:rFonts w:ascii="Segoe UI" w:eastAsia="Times New Roman" w:hAnsi="Segoe UI" w:cs="Segoe UI"/>
          <w:color w:val="000000"/>
          <w:sz w:val="20"/>
          <w:szCs w:val="20"/>
          <w:lang w:val="es-ES"/>
        </w:rPr>
      </w:pPr>
      <w:proofErr w:type="spellStart"/>
      <w:r w:rsidRPr="00EC298A">
        <w:rPr>
          <w:rFonts w:ascii="Arial" w:eastAsia="Times New Roman" w:hAnsi="Arial" w:cs="Arial"/>
          <w:b/>
          <w:bCs/>
          <w:color w:val="000000"/>
          <w:lang w:val="es-ES"/>
        </w:rPr>
        <w:t>Autori</w:t>
      </w:r>
      <w:proofErr w:type="spellEnd"/>
      <w:r w:rsidRPr="00EC298A">
        <w:rPr>
          <w:rFonts w:ascii="Arial" w:eastAsia="Times New Roman" w:hAnsi="Arial" w:cs="Arial"/>
          <w:b/>
          <w:bCs/>
          <w:color w:val="000000"/>
          <w:lang w:val="es-ES"/>
        </w:rPr>
        <w:t xml:space="preserve">: </w:t>
      </w:r>
    </w:p>
    <w:p w:rsidR="00EC298A" w:rsidRPr="00EC298A" w:rsidRDefault="00EC298A" w:rsidP="00EC298A">
      <w:pPr>
        <w:shd w:val="clear" w:color="auto" w:fill="FFFFFF"/>
        <w:rPr>
          <w:rFonts w:ascii="Segoe UI" w:eastAsia="Times New Roman" w:hAnsi="Segoe UI" w:cs="Segoe UI"/>
          <w:color w:val="000000"/>
          <w:sz w:val="20"/>
          <w:szCs w:val="20"/>
          <w:lang w:val="es-ES"/>
        </w:rPr>
      </w:pPr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 xml:space="preserve">1. </w:t>
      </w:r>
      <w:proofErr w:type="spellStart"/>
      <w:r w:rsidRPr="00EC298A">
        <w:rPr>
          <w:rFonts w:ascii="Arial" w:eastAsia="Times New Roman" w:hAnsi="Arial" w:cs="Arial"/>
          <w:b/>
          <w:bCs/>
          <w:color w:val="000000"/>
          <w:sz w:val="20"/>
          <w:szCs w:val="20"/>
          <w:lang w:val="es-ES"/>
        </w:rPr>
        <w:t>Dimitrie</w:t>
      </w:r>
      <w:proofErr w:type="spellEnd"/>
      <w:r w:rsidRPr="00EC298A">
        <w:rPr>
          <w:rFonts w:ascii="Arial" w:eastAsia="Times New Roman" w:hAnsi="Arial" w:cs="Arial"/>
          <w:b/>
          <w:bCs/>
          <w:color w:val="000000"/>
          <w:sz w:val="20"/>
          <w:szCs w:val="2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b/>
          <w:bCs/>
          <w:color w:val="000000"/>
          <w:sz w:val="20"/>
          <w:szCs w:val="20"/>
          <w:lang w:val="es-ES"/>
        </w:rPr>
        <w:t>Nanu</w:t>
      </w:r>
      <w:proofErr w:type="spellEnd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 xml:space="preserve"> - </w:t>
      </w:r>
      <w:proofErr w:type="spellStart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>Academician</w:t>
      </w:r>
      <w:proofErr w:type="spellEnd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 xml:space="preserve"> Prof. Univ. Dr. </w:t>
      </w:r>
      <w:proofErr w:type="spellStart"/>
      <w:r w:rsidRPr="00EC298A">
        <w:rPr>
          <w:rFonts w:ascii="Segoe UI" w:eastAsia="Times New Roman" w:hAnsi="Segoe UI" w:cs="Segoe UI"/>
          <w:color w:val="000000"/>
          <w:sz w:val="20"/>
          <w:szCs w:val="20"/>
          <w:lang w:val="es-ES"/>
        </w:rPr>
        <w:t>Obstetrica</w:t>
      </w:r>
      <w:proofErr w:type="spellEnd"/>
      <w:r w:rsidRPr="00EC298A">
        <w:rPr>
          <w:rFonts w:ascii="Segoe UI" w:eastAsia="Times New Roman" w:hAnsi="Segoe UI" w:cs="Segoe UI"/>
          <w:color w:val="000000"/>
          <w:sz w:val="20"/>
          <w:szCs w:val="20"/>
          <w:lang w:val="es-ES"/>
        </w:rPr>
        <w:t>–</w:t>
      </w:r>
      <w:proofErr w:type="spellStart"/>
      <w:r w:rsidRPr="00EC298A">
        <w:rPr>
          <w:rFonts w:ascii="Segoe UI" w:eastAsia="Times New Roman" w:hAnsi="Segoe UI" w:cs="Segoe UI"/>
          <w:color w:val="000000"/>
          <w:sz w:val="20"/>
          <w:szCs w:val="20"/>
          <w:lang w:val="es-ES"/>
        </w:rPr>
        <w:t>ginecologie</w:t>
      </w:r>
      <w:proofErr w:type="spellEnd"/>
      <w:r w:rsidRPr="00EC298A">
        <w:rPr>
          <w:rFonts w:ascii="Segoe UI" w:eastAsia="Times New Roman" w:hAnsi="Segoe UI" w:cs="Segoe UI"/>
          <w:color w:val="000000"/>
          <w:sz w:val="20"/>
          <w:szCs w:val="20"/>
          <w:lang w:val="es-ES"/>
        </w:rPr>
        <w:t xml:space="preserve">, UMF Carol </w:t>
      </w:r>
      <w:proofErr w:type="spellStart"/>
      <w:r w:rsidRPr="00EC298A">
        <w:rPr>
          <w:rFonts w:ascii="Segoe UI" w:eastAsia="Times New Roman" w:hAnsi="Segoe UI" w:cs="Segoe UI"/>
          <w:color w:val="000000"/>
          <w:sz w:val="20"/>
          <w:szCs w:val="20"/>
          <w:lang w:val="es-ES"/>
        </w:rPr>
        <w:t>Davila</w:t>
      </w:r>
      <w:proofErr w:type="spellEnd"/>
      <w:r w:rsidRPr="00EC298A">
        <w:rPr>
          <w:rFonts w:ascii="Segoe UI" w:eastAsia="Times New Roman" w:hAnsi="Segoe UI" w:cs="Segoe UI"/>
          <w:color w:val="000000"/>
          <w:sz w:val="20"/>
          <w:szCs w:val="20"/>
          <w:lang w:val="es-ES"/>
        </w:rPr>
        <w:t>, Doctor in </w:t>
      </w:r>
      <w:proofErr w:type="spellStart"/>
      <w:r w:rsidRPr="00EC298A">
        <w:rPr>
          <w:rFonts w:ascii="Segoe UI" w:eastAsia="Times New Roman" w:hAnsi="Segoe UI" w:cs="Segoe UI"/>
          <w:color w:val="000000"/>
          <w:sz w:val="20"/>
          <w:szCs w:val="20"/>
          <w:lang w:val="es-ES"/>
        </w:rPr>
        <w:t>stiinte</w:t>
      </w:r>
      <w:proofErr w:type="spellEnd"/>
      <w:r w:rsidRPr="00EC298A">
        <w:rPr>
          <w:rFonts w:ascii="Segoe UI" w:eastAsia="Times New Roman" w:hAnsi="Segoe UI" w:cs="Segoe UI"/>
          <w:color w:val="000000"/>
          <w:sz w:val="20"/>
          <w:szCs w:val="20"/>
          <w:lang w:val="es-ES"/>
        </w:rPr>
        <w:t xml:space="preserve"> </w:t>
      </w:r>
      <w:proofErr w:type="spellStart"/>
      <w:r w:rsidRPr="00EC298A">
        <w:rPr>
          <w:rFonts w:ascii="Segoe UI" w:eastAsia="Times New Roman" w:hAnsi="Segoe UI" w:cs="Segoe UI"/>
          <w:color w:val="000000"/>
          <w:sz w:val="20"/>
          <w:szCs w:val="20"/>
          <w:lang w:val="es-ES"/>
        </w:rPr>
        <w:t>medicale</w:t>
      </w:r>
      <w:proofErr w:type="spellEnd"/>
      <w:r w:rsidRPr="00EC298A">
        <w:rPr>
          <w:rFonts w:ascii="Segoe UI" w:eastAsia="Times New Roman" w:hAnsi="Segoe UI" w:cs="Segoe UI"/>
          <w:color w:val="000000"/>
          <w:sz w:val="20"/>
          <w:szCs w:val="20"/>
          <w:lang w:val="es-ES"/>
        </w:rPr>
        <w:t>;</w:t>
      </w:r>
    </w:p>
    <w:p w:rsidR="00EC298A" w:rsidRPr="00EC298A" w:rsidRDefault="00EC298A" w:rsidP="00EC298A">
      <w:pPr>
        <w:shd w:val="clear" w:color="auto" w:fill="FFFFFF"/>
        <w:rPr>
          <w:rFonts w:ascii="Segoe UI" w:eastAsia="Times New Roman" w:hAnsi="Segoe UI" w:cs="Segoe UI"/>
          <w:color w:val="000000"/>
          <w:sz w:val="20"/>
          <w:szCs w:val="20"/>
          <w:lang w:val="es-ES"/>
        </w:rPr>
      </w:pPr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 xml:space="preserve">2. </w:t>
      </w:r>
      <w:r w:rsidRPr="00EC298A">
        <w:rPr>
          <w:rFonts w:ascii="Arial" w:eastAsia="Times New Roman" w:hAnsi="Arial" w:cs="Arial"/>
          <w:b/>
          <w:bCs/>
          <w:color w:val="000000"/>
          <w:sz w:val="20"/>
          <w:szCs w:val="20"/>
          <w:lang w:val="es-ES"/>
        </w:rPr>
        <w:t xml:space="preserve">Gabriela </w:t>
      </w:r>
      <w:proofErr w:type="spellStart"/>
      <w:r w:rsidRPr="00EC298A">
        <w:rPr>
          <w:rFonts w:ascii="Arial" w:eastAsia="Times New Roman" w:hAnsi="Arial" w:cs="Arial"/>
          <w:b/>
          <w:bCs/>
          <w:color w:val="000000"/>
          <w:sz w:val="20"/>
          <w:szCs w:val="20"/>
          <w:lang w:val="es-ES"/>
        </w:rPr>
        <w:t>Oneaga</w:t>
      </w:r>
      <w:proofErr w:type="spellEnd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 xml:space="preserve"> - </w:t>
      </w:r>
      <w:proofErr w:type="spellStart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>Medic</w:t>
      </w:r>
      <w:proofErr w:type="spellEnd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>rezident</w:t>
      </w:r>
      <w:proofErr w:type="spellEnd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>Expertiza</w:t>
      </w:r>
      <w:proofErr w:type="spellEnd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>medicala</w:t>
      </w:r>
      <w:proofErr w:type="spellEnd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 xml:space="preserve">, </w:t>
      </w:r>
      <w:proofErr w:type="spellStart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>Institutul</w:t>
      </w:r>
      <w:proofErr w:type="spellEnd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 xml:space="preserve"> de </w:t>
      </w:r>
      <w:proofErr w:type="spellStart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>Expertiza</w:t>
      </w:r>
      <w:proofErr w:type="spellEnd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>Medicala</w:t>
      </w:r>
      <w:proofErr w:type="spellEnd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>;</w:t>
      </w:r>
    </w:p>
    <w:p w:rsidR="00EC298A" w:rsidRPr="00EC298A" w:rsidRDefault="00EC298A" w:rsidP="00EC298A">
      <w:pPr>
        <w:shd w:val="clear" w:color="auto" w:fill="FFFFFF"/>
        <w:rPr>
          <w:rFonts w:ascii="Segoe UI" w:eastAsia="Times New Roman" w:hAnsi="Segoe UI" w:cs="Segoe UI"/>
          <w:color w:val="000000"/>
          <w:sz w:val="20"/>
          <w:szCs w:val="20"/>
          <w:lang w:val="es-ES"/>
        </w:rPr>
      </w:pPr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 xml:space="preserve">3. </w:t>
      </w:r>
      <w:r w:rsidRPr="00EC298A">
        <w:rPr>
          <w:rFonts w:ascii="Arial" w:eastAsia="Times New Roman" w:hAnsi="Arial" w:cs="Arial"/>
          <w:b/>
          <w:bCs/>
          <w:color w:val="000000"/>
          <w:sz w:val="20"/>
          <w:szCs w:val="20"/>
          <w:lang w:val="es-ES"/>
        </w:rPr>
        <w:t>Pop Razvan</w:t>
      </w:r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 xml:space="preserve"> – </w:t>
      </w:r>
      <w:proofErr w:type="spellStart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>Medic</w:t>
      </w:r>
      <w:proofErr w:type="spellEnd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>rezident</w:t>
      </w:r>
      <w:proofErr w:type="spellEnd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 xml:space="preserve"> Medicina </w:t>
      </w:r>
      <w:proofErr w:type="spellStart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>Muncii</w:t>
      </w:r>
      <w:proofErr w:type="spellEnd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 xml:space="preserve">, IDS </w:t>
      </w:r>
      <w:proofErr w:type="spellStart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>Laaboratories</w:t>
      </w:r>
      <w:proofErr w:type="spellEnd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>;</w:t>
      </w:r>
    </w:p>
    <w:p w:rsidR="00EC298A" w:rsidRPr="00EC298A" w:rsidRDefault="00EC298A" w:rsidP="00EC298A">
      <w:pPr>
        <w:shd w:val="clear" w:color="auto" w:fill="FFFFFF"/>
        <w:rPr>
          <w:lang w:val="es-ES"/>
        </w:rPr>
      </w:pPr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 xml:space="preserve">4. </w:t>
      </w:r>
      <w:r w:rsidRPr="00EC298A">
        <w:rPr>
          <w:rFonts w:ascii="Arial" w:eastAsia="Times New Roman" w:hAnsi="Arial" w:cs="Arial"/>
          <w:b/>
          <w:bCs/>
          <w:color w:val="000000"/>
          <w:sz w:val="20"/>
          <w:szCs w:val="20"/>
          <w:lang w:val="es-ES"/>
        </w:rPr>
        <w:t xml:space="preserve">Al </w:t>
      </w:r>
      <w:proofErr w:type="spellStart"/>
      <w:r w:rsidRPr="00EC298A">
        <w:rPr>
          <w:rFonts w:ascii="Arial" w:eastAsia="Times New Roman" w:hAnsi="Arial" w:cs="Arial"/>
          <w:b/>
          <w:bCs/>
          <w:color w:val="000000"/>
          <w:sz w:val="20"/>
          <w:szCs w:val="20"/>
          <w:lang w:val="es-ES"/>
        </w:rPr>
        <w:t>Jashi</w:t>
      </w:r>
      <w:proofErr w:type="spellEnd"/>
      <w:r w:rsidRPr="00EC298A">
        <w:rPr>
          <w:rFonts w:ascii="Arial" w:eastAsia="Times New Roman" w:hAnsi="Arial" w:cs="Arial"/>
          <w:b/>
          <w:bCs/>
          <w:color w:val="000000"/>
          <w:sz w:val="20"/>
          <w:szCs w:val="20"/>
          <w:lang w:val="es-ES"/>
        </w:rPr>
        <w:t xml:space="preserve"> Gladys</w:t>
      </w:r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 xml:space="preserve"> - </w:t>
      </w:r>
      <w:proofErr w:type="spellStart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>Medic</w:t>
      </w:r>
      <w:proofErr w:type="spellEnd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 xml:space="preserve"> primar </w:t>
      </w:r>
      <w:proofErr w:type="spellStart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>Obstetrica-ginecologie</w:t>
      </w:r>
      <w:proofErr w:type="spellEnd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 xml:space="preserve">, </w:t>
      </w:r>
      <w:proofErr w:type="spellStart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>Spitalul</w:t>
      </w:r>
      <w:proofErr w:type="spellEnd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>Clinic</w:t>
      </w:r>
      <w:proofErr w:type="spellEnd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 xml:space="preserve"> "</w:t>
      </w:r>
      <w:proofErr w:type="spellStart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>Sf.Pantelimon</w:t>
      </w:r>
      <w:proofErr w:type="spellEnd"/>
      <w:proofErr w:type="gramStart"/>
      <w:r w:rsidRPr="00EC298A">
        <w:rPr>
          <w:rFonts w:ascii="Arial" w:eastAsia="Times New Roman" w:hAnsi="Arial" w:cs="Arial"/>
          <w:color w:val="000000"/>
          <w:sz w:val="20"/>
          <w:szCs w:val="20"/>
          <w:lang w:val="es-ES"/>
        </w:rPr>
        <w:t>" .</w:t>
      </w:r>
      <w:proofErr w:type="gramEnd"/>
    </w:p>
    <w:p w:rsidR="00EC298A" w:rsidRPr="00EC298A" w:rsidRDefault="00EC298A" w:rsidP="00EC298A">
      <w:pPr>
        <w:shd w:val="clear" w:color="auto" w:fill="FFFFFF"/>
        <w:rPr>
          <w:rFonts w:ascii="Segoe UI" w:eastAsia="Times New Roman" w:hAnsi="Segoe UI" w:cs="Segoe UI"/>
          <w:color w:val="000000"/>
          <w:sz w:val="20"/>
          <w:szCs w:val="20"/>
          <w:lang w:val="es-ES"/>
        </w:rPr>
      </w:pPr>
      <w:r w:rsidRPr="00EC298A">
        <w:rPr>
          <w:rFonts w:ascii="Arial" w:eastAsia="Times New Roman" w:hAnsi="Arial" w:cs="Arial"/>
          <w:color w:val="000000"/>
          <w:lang w:val="es-ES"/>
        </w:rPr>
        <w:t> </w:t>
      </w:r>
    </w:p>
    <w:p w:rsidR="00EC298A" w:rsidRPr="00EC298A" w:rsidRDefault="00EC298A" w:rsidP="00EC298A">
      <w:pPr>
        <w:shd w:val="clear" w:color="auto" w:fill="FFFFFF"/>
        <w:rPr>
          <w:rFonts w:ascii="Segoe UI" w:eastAsia="Times New Roman" w:hAnsi="Segoe UI" w:cs="Segoe UI"/>
          <w:color w:val="000000"/>
          <w:sz w:val="20"/>
          <w:szCs w:val="20"/>
          <w:lang w:val="es-ES"/>
        </w:rPr>
      </w:pPr>
      <w:r w:rsidRPr="00EC298A">
        <w:rPr>
          <w:rFonts w:ascii="Arial" w:eastAsia="Times New Roman" w:hAnsi="Arial" w:cs="Arial"/>
          <w:b/>
          <w:bCs/>
          <w:color w:val="000000"/>
          <w:lang w:val="es-ES"/>
        </w:rPr>
        <w:t> </w:t>
      </w:r>
      <w:proofErr w:type="spellStart"/>
      <w:r w:rsidRPr="00EC298A">
        <w:rPr>
          <w:rFonts w:ascii="Arial" w:eastAsia="Times New Roman" w:hAnsi="Arial" w:cs="Arial"/>
          <w:b/>
          <w:bCs/>
          <w:color w:val="000000"/>
          <w:lang w:val="es-ES"/>
        </w:rPr>
        <w:t>Rezumat</w:t>
      </w:r>
      <w:proofErr w:type="spellEnd"/>
      <w:r w:rsidRPr="00EC298A">
        <w:rPr>
          <w:rFonts w:ascii="Arial" w:eastAsia="Times New Roman" w:hAnsi="Arial" w:cs="Arial"/>
          <w:b/>
          <w:bCs/>
          <w:color w:val="000000"/>
          <w:lang w:val="es-ES"/>
        </w:rPr>
        <w:t>:</w:t>
      </w:r>
      <w:r w:rsidRPr="00EC298A">
        <w:rPr>
          <w:rFonts w:ascii="Arial" w:eastAsia="Times New Roman" w:hAnsi="Arial" w:cs="Arial"/>
          <w:color w:val="000000"/>
          <w:lang w:val="es-ES"/>
        </w:rPr>
        <w:t> </w:t>
      </w:r>
    </w:p>
    <w:p w:rsidR="00EC298A" w:rsidRPr="00EC298A" w:rsidRDefault="00EC298A" w:rsidP="00EC298A">
      <w:pPr>
        <w:shd w:val="clear" w:color="auto" w:fill="FFFFFF"/>
        <w:rPr>
          <w:rFonts w:ascii="Segoe UI" w:eastAsia="Times New Roman" w:hAnsi="Segoe UI" w:cs="Segoe UI"/>
          <w:color w:val="000000"/>
          <w:sz w:val="20"/>
          <w:szCs w:val="20"/>
          <w:lang w:val="es-ES"/>
        </w:rPr>
      </w:pPr>
      <w:r w:rsidRPr="00EC298A">
        <w:rPr>
          <w:rFonts w:ascii="Arial" w:eastAsia="Times New Roman" w:hAnsi="Arial" w:cs="Arial"/>
          <w:color w:val="000000"/>
          <w:lang w:val="es-ES"/>
        </w:rPr>
        <w:br/>
      </w:r>
    </w:p>
    <w:p w:rsidR="00EC298A" w:rsidRPr="00EC298A" w:rsidRDefault="00EC298A" w:rsidP="00EC298A">
      <w:pPr>
        <w:shd w:val="clear" w:color="auto" w:fill="FFFFFF"/>
        <w:rPr>
          <w:rFonts w:ascii="Segoe UI" w:eastAsia="Times New Roman" w:hAnsi="Segoe UI" w:cs="Segoe UI"/>
          <w:color w:val="000000"/>
          <w:sz w:val="20"/>
          <w:szCs w:val="20"/>
          <w:lang w:val="es-ES"/>
        </w:rPr>
      </w:pP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Ordinul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MS 359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din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04. 04. 2012 a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schimbat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complet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declararea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nasterii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la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fetii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cu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greutate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mica in Romania. </w:t>
      </w:r>
    </w:p>
    <w:p w:rsidR="00EC298A" w:rsidRPr="00EC298A" w:rsidRDefault="00EC298A" w:rsidP="00EC298A">
      <w:pPr>
        <w:shd w:val="clear" w:color="auto" w:fill="FFFFFF"/>
        <w:rPr>
          <w:rFonts w:ascii="Segoe UI" w:eastAsia="Times New Roman" w:hAnsi="Segoe UI" w:cs="Segoe UI"/>
          <w:color w:val="000000"/>
          <w:sz w:val="20"/>
          <w:szCs w:val="20"/>
          <w:lang w:val="es-ES"/>
        </w:rPr>
      </w:pPr>
      <w:r w:rsidRPr="00EC298A">
        <w:rPr>
          <w:rFonts w:ascii="Arial" w:eastAsia="Times New Roman" w:hAnsi="Arial" w:cs="Arial"/>
          <w:color w:val="000000"/>
          <w:lang w:val="es-ES"/>
        </w:rPr>
        <w:t xml:space="preserve">In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acest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context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au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fost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declarate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nasteri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,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fetii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avand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o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perioada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de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varsta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de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gestatie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de 24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Saptamani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>.</w:t>
      </w:r>
    </w:p>
    <w:p w:rsidR="00EC298A" w:rsidRPr="00EC298A" w:rsidRDefault="00EC298A" w:rsidP="00EC298A">
      <w:pPr>
        <w:shd w:val="clear" w:color="auto" w:fill="FFFFFF"/>
        <w:rPr>
          <w:rFonts w:ascii="Segoe UI" w:eastAsia="Times New Roman" w:hAnsi="Segoe UI" w:cs="Segoe UI"/>
          <w:color w:val="000000"/>
          <w:sz w:val="20"/>
          <w:szCs w:val="20"/>
          <w:lang w:val="es-ES"/>
        </w:rPr>
      </w:pP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Desi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au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trecut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4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ani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de la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apartia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legii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multe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maternitati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nu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respecta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aceste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prevederi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. In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acelasi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timp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nasterea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acestor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feti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cu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greutate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mica la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nastere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a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incarcat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foarte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mult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mortalitatea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infantila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. </w:t>
      </w:r>
    </w:p>
    <w:p w:rsidR="00EC298A" w:rsidRPr="00EC298A" w:rsidRDefault="00EC298A" w:rsidP="00EC298A">
      <w:pPr>
        <w:shd w:val="clear" w:color="auto" w:fill="FFFFFF"/>
        <w:rPr>
          <w:rFonts w:ascii="Segoe UI" w:eastAsia="Times New Roman" w:hAnsi="Segoe UI" w:cs="Segoe UI"/>
          <w:color w:val="000000"/>
          <w:sz w:val="20"/>
          <w:szCs w:val="20"/>
          <w:lang w:val="es-ES"/>
        </w:rPr>
      </w:pP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Lucrarea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de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fata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doreste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sa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analizeze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cum a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fost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aplicata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aceasta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lege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in Romania si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consecintele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aplicarii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acestei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legi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comparativ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cu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legislatia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din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unele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tari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europene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si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nu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 xml:space="preserve"> </w:t>
      </w:r>
      <w:proofErr w:type="spellStart"/>
      <w:r w:rsidRPr="00EC298A">
        <w:rPr>
          <w:rFonts w:ascii="Arial" w:eastAsia="Times New Roman" w:hAnsi="Arial" w:cs="Arial"/>
          <w:color w:val="000000"/>
          <w:lang w:val="es-ES"/>
        </w:rPr>
        <w:t>numai</w:t>
      </w:r>
      <w:proofErr w:type="spellEnd"/>
      <w:r w:rsidRPr="00EC298A">
        <w:rPr>
          <w:rFonts w:ascii="Arial" w:eastAsia="Times New Roman" w:hAnsi="Arial" w:cs="Arial"/>
          <w:color w:val="000000"/>
          <w:lang w:val="es-ES"/>
        </w:rPr>
        <w:t>.</w:t>
      </w:r>
    </w:p>
    <w:p w:rsidR="00EC298A" w:rsidRPr="00EC298A" w:rsidRDefault="00EC298A" w:rsidP="00EC298A">
      <w:pPr>
        <w:shd w:val="clear" w:color="auto" w:fill="FFFFFF"/>
        <w:rPr>
          <w:rFonts w:ascii="Segoe UI" w:eastAsia="Times New Roman" w:hAnsi="Segoe UI" w:cs="Segoe UI"/>
          <w:color w:val="000000"/>
          <w:sz w:val="20"/>
          <w:szCs w:val="20"/>
          <w:lang w:val="es-ES"/>
        </w:rPr>
      </w:pPr>
    </w:p>
    <w:p w:rsidR="00EC298A" w:rsidRPr="00EC298A" w:rsidRDefault="00EC298A" w:rsidP="00EC298A">
      <w:pPr>
        <w:shd w:val="clear" w:color="auto" w:fill="FFFFFF"/>
        <w:rPr>
          <w:rFonts w:ascii="Segoe UI" w:eastAsia="Times New Roman" w:hAnsi="Segoe UI" w:cs="Segoe UI"/>
          <w:color w:val="000000"/>
          <w:sz w:val="20"/>
          <w:szCs w:val="20"/>
          <w:lang w:val="es-ES"/>
        </w:rPr>
      </w:pPr>
    </w:p>
    <w:p w:rsidR="00EC298A" w:rsidRPr="00EC298A" w:rsidRDefault="00EC298A" w:rsidP="00EC298A">
      <w:pPr>
        <w:shd w:val="clear" w:color="auto" w:fill="FFFFFF"/>
        <w:rPr>
          <w:rFonts w:ascii="Segoe UI" w:eastAsia="Times New Roman" w:hAnsi="Segoe UI" w:cs="Segoe UI"/>
          <w:color w:val="000000"/>
          <w:sz w:val="20"/>
          <w:szCs w:val="20"/>
          <w:lang w:val="es-ES"/>
        </w:rPr>
      </w:pPr>
    </w:p>
    <w:p w:rsidR="002A18D5" w:rsidRPr="00EC298A" w:rsidRDefault="00EC298A">
      <w:pPr>
        <w:rPr>
          <w:lang w:val="es-ES"/>
        </w:rPr>
      </w:pPr>
      <w:bookmarkStart w:id="0" w:name="_GoBack"/>
      <w:bookmarkEnd w:id="0"/>
    </w:p>
    <w:sectPr w:rsidR="002A18D5" w:rsidRPr="00EC298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98A"/>
    <w:rsid w:val="00087308"/>
    <w:rsid w:val="0088481E"/>
    <w:rsid w:val="00EC2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12919A-3EF3-4877-ADE6-92B347B15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98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9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Vulpe</dc:creator>
  <cp:keywords/>
  <dc:description/>
  <cp:lastModifiedBy>Iulia Vulpe</cp:lastModifiedBy>
  <cp:revision>1</cp:revision>
  <dcterms:created xsi:type="dcterms:W3CDTF">2016-09-19T07:59:00Z</dcterms:created>
  <dcterms:modified xsi:type="dcterms:W3CDTF">2016-09-19T08:00:00Z</dcterms:modified>
</cp:coreProperties>
</file>